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49" w:rsidRDefault="00EE1418" w:rsidP="00064806">
      <w:pPr>
        <w:shd w:val="clear" w:color="auto" w:fill="FFFFFF"/>
        <w:spacing w:after="450"/>
        <w:jc w:val="both"/>
        <w:outlineLvl w:val="0"/>
        <w:rPr>
          <w:bCs/>
          <w:noProof/>
        </w:rPr>
      </w:pPr>
      <w:r>
        <w:rPr>
          <w:bCs/>
          <w:noProof/>
        </w:rPr>
        <w:t xml:space="preserve">                           </w:t>
      </w:r>
      <w:r w:rsidR="00CD7A44" w:rsidRPr="00CD7A44">
        <w:rPr>
          <w:rFonts w:eastAsia="Andale Sans UI" w:cs="Tahoma"/>
          <w:noProof/>
          <w:kern w:val="3"/>
        </w:rPr>
        <w:drawing>
          <wp:inline distT="0" distB="0" distL="0" distR="0" wp14:anchorId="35C8E4FA" wp14:editId="77051D9D">
            <wp:extent cx="3449162" cy="1119975"/>
            <wp:effectExtent l="0" t="0" r="0" b="0"/>
            <wp:docPr id="2" name="Obraz 15" descr="Ministerstwo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9162" cy="1119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1949" w:rsidRPr="00F56C26" w:rsidRDefault="00B01949" w:rsidP="00C20DB0">
      <w:pPr>
        <w:shd w:val="clear" w:color="auto" w:fill="FFFFFF"/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  <w:r w:rsidRPr="00F56C26">
        <w:rPr>
          <w:b/>
          <w:bCs/>
          <w:sz w:val="28"/>
          <w:szCs w:val="28"/>
        </w:rPr>
        <w:t xml:space="preserve">Zaproszenie do składania zgłoszeń do udziału w Programie </w:t>
      </w:r>
      <w:r w:rsidRPr="00F56C26">
        <w:rPr>
          <w:b/>
          <w:bCs/>
          <w:kern w:val="36"/>
          <w:sz w:val="28"/>
          <w:szCs w:val="28"/>
        </w:rPr>
        <w:t xml:space="preserve">„Opieka wytchnieniowa” </w:t>
      </w:r>
      <w:r w:rsidR="00C20DB0" w:rsidRPr="00F56C26">
        <w:rPr>
          <w:b/>
          <w:bCs/>
          <w:kern w:val="36"/>
          <w:sz w:val="28"/>
          <w:szCs w:val="28"/>
        </w:rPr>
        <w:t xml:space="preserve">dla Jednostek Samorządu Terytorialnego </w:t>
      </w:r>
      <w:r w:rsidRPr="00F56C26">
        <w:rPr>
          <w:b/>
          <w:bCs/>
          <w:kern w:val="36"/>
          <w:sz w:val="28"/>
          <w:szCs w:val="28"/>
        </w:rPr>
        <w:t>– edycja 202</w:t>
      </w:r>
      <w:r w:rsidR="00B2132A">
        <w:rPr>
          <w:b/>
          <w:bCs/>
          <w:kern w:val="36"/>
          <w:sz w:val="28"/>
          <w:szCs w:val="28"/>
        </w:rPr>
        <w:t>5</w:t>
      </w:r>
    </w:p>
    <w:p w:rsidR="00C20DB0" w:rsidRPr="00B01949" w:rsidRDefault="00C20DB0" w:rsidP="00C20DB0">
      <w:pPr>
        <w:shd w:val="clear" w:color="auto" w:fill="FFFFFF"/>
        <w:spacing w:line="360" w:lineRule="auto"/>
        <w:jc w:val="both"/>
        <w:outlineLvl w:val="0"/>
        <w:rPr>
          <w:b/>
          <w:bCs/>
          <w:kern w:val="36"/>
        </w:rPr>
      </w:pPr>
    </w:p>
    <w:p w:rsidR="00D26814" w:rsidRDefault="00D26814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6C252F0F" wp14:editId="698B40BE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 xml:space="preserve">W związku z przystąpieniem przez Gminę Cieszyn do resortowego Programu Ministerstwa  </w:t>
      </w:r>
      <w:r w:rsidR="009F25DC">
        <w:rPr>
          <w:bCs/>
        </w:rPr>
        <w:t>Rodziny i Polityki Społecznej „Opieka wytchnieniowa</w:t>
      </w:r>
      <w:r w:rsidR="00277155">
        <w:rPr>
          <w:bCs/>
          <w:kern w:val="36"/>
        </w:rPr>
        <w:t xml:space="preserve">” </w:t>
      </w:r>
      <w:r w:rsidR="00944147">
        <w:rPr>
          <w:bCs/>
          <w:kern w:val="36"/>
        </w:rPr>
        <w:t xml:space="preserve">dla Jednostek Samorządu Terytorialnego </w:t>
      </w:r>
      <w:r w:rsidR="00277155">
        <w:rPr>
          <w:bCs/>
          <w:kern w:val="36"/>
        </w:rPr>
        <w:t>– edycja 202</w:t>
      </w:r>
      <w:r w:rsidR="00B2132A">
        <w:rPr>
          <w:bCs/>
          <w:kern w:val="36"/>
        </w:rPr>
        <w:t>5</w:t>
      </w:r>
      <w:r w:rsidR="00D86DF1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</w:t>
      </w:r>
      <w:r w:rsidR="00823A8F">
        <w:rPr>
          <w:bCs/>
        </w:rPr>
        <w:t xml:space="preserve">mujemy o możliwości  udziału w </w:t>
      </w:r>
      <w:r w:rsidR="00823A8F" w:rsidRPr="00F56C26">
        <w:rPr>
          <w:bCs/>
          <w:color w:val="000000" w:themeColor="text1"/>
        </w:rPr>
        <w:t>P</w:t>
      </w:r>
      <w:r w:rsidRPr="00FE37F1">
        <w:rPr>
          <w:bCs/>
        </w:rPr>
        <w:t>rogramie.</w:t>
      </w:r>
    </w:p>
    <w:p w:rsidR="009F25DC" w:rsidRDefault="00823A8F" w:rsidP="002E4432">
      <w:pPr>
        <w:shd w:val="clear" w:color="auto" w:fill="FFFFFF"/>
        <w:jc w:val="both"/>
        <w:outlineLvl w:val="0"/>
      </w:pPr>
      <w:r>
        <w:rPr>
          <w:b/>
        </w:rPr>
        <w:t xml:space="preserve">Celem </w:t>
      </w:r>
      <w:r w:rsidRPr="00F56C26">
        <w:rPr>
          <w:b/>
          <w:color w:val="000000" w:themeColor="text1"/>
        </w:rPr>
        <w:t>P</w:t>
      </w:r>
      <w:r w:rsidR="00334475" w:rsidRPr="00FE37F1">
        <w:rPr>
          <w:b/>
        </w:rPr>
        <w:t>rogramu jest</w:t>
      </w:r>
      <w:r w:rsidR="00FC4B9D" w:rsidRPr="00FE37F1">
        <w:t>:</w:t>
      </w:r>
    </w:p>
    <w:p w:rsidR="009F25DC" w:rsidRPr="000D4651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>wzmocnienie dotychczasowego systemu wsparcia poprzez świadczenie usług opieki wytchnieniowej dla członków rodzin lub opiekunów</w:t>
      </w:r>
      <w:r w:rsidR="00D86DF1">
        <w:t xml:space="preserve"> </w:t>
      </w:r>
      <w:r w:rsidRPr="000D4651">
        <w:t>sprawujących bezpośrednią opiekę nad dziećmi z orzeczoną niepełnosprawnością lub osobami ze znacznym stopn</w:t>
      </w:r>
      <w:r w:rsidR="00D86DF1">
        <w:t>iem niepełnosprawności lub</w:t>
      </w:r>
      <w:r w:rsidR="00F96E5C">
        <w:t xml:space="preserve"> </w:t>
      </w:r>
      <w:r w:rsidRPr="000D4651">
        <w:t>z orzeczeniem równoważnym</w:t>
      </w:r>
      <w:r w:rsidR="007F3EAF">
        <w:t>,</w:t>
      </w:r>
    </w:p>
    <w:p w:rsidR="009F25DC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>w odniesieniu do członków rodzin i opi</w:t>
      </w:r>
      <w:r w:rsidR="00B2132A">
        <w:t xml:space="preserve">ekunów osób niepełnosprawnych – </w:t>
      </w:r>
      <w:r w:rsidRPr="000D4651">
        <w:t>czasowe  odciążenie od codziennych obowiązków łączących się ze sprawowaniem opieki,</w:t>
      </w:r>
      <w:r w:rsidR="00040100">
        <w:t xml:space="preserve"> zastępstwo zapewniające </w:t>
      </w:r>
      <w:r w:rsidRPr="000D4651">
        <w:t>czas</w:t>
      </w:r>
      <w:r w:rsidR="00040100">
        <w:t xml:space="preserve"> na odpoczynek i regenerację, załatwienie niezbędnych spraw życiowych.</w:t>
      </w:r>
    </w:p>
    <w:p w:rsidR="00E725E5" w:rsidRPr="000D4651" w:rsidRDefault="00E725E5" w:rsidP="00E725E5">
      <w:pPr>
        <w:spacing w:line="360" w:lineRule="auto"/>
      </w:pPr>
    </w:p>
    <w:p w:rsidR="00E725E5" w:rsidRPr="002E4432" w:rsidRDefault="00E725E5" w:rsidP="002E4432">
      <w:pPr>
        <w:shd w:val="clear" w:color="auto" w:fill="FFFFFF"/>
        <w:rPr>
          <w:color w:val="000000" w:themeColor="text1"/>
        </w:rPr>
      </w:pPr>
      <w:r w:rsidRPr="002E4432">
        <w:rPr>
          <w:color w:val="000000" w:themeColor="text1"/>
        </w:rPr>
        <w:t xml:space="preserve">Program </w:t>
      </w:r>
      <w:r w:rsidRPr="002E4432">
        <w:rPr>
          <w:b/>
          <w:color w:val="000000" w:themeColor="text1"/>
        </w:rPr>
        <w:t>„Opi</w:t>
      </w:r>
      <w:r w:rsidR="00EE1418">
        <w:rPr>
          <w:b/>
          <w:color w:val="000000" w:themeColor="text1"/>
        </w:rPr>
        <w:t>eka wytchnieniowa” – edycja 202</w:t>
      </w:r>
      <w:r w:rsidR="00B2132A">
        <w:rPr>
          <w:b/>
          <w:color w:val="000000" w:themeColor="text1"/>
        </w:rPr>
        <w:t>5</w:t>
      </w:r>
      <w:r w:rsidRPr="002E4432">
        <w:rPr>
          <w:color w:val="000000" w:themeColor="text1"/>
        </w:rPr>
        <w:t xml:space="preserve"> będzie realizowany poprzez świadczenie usługi opieki wytchnieniowej w miejscu zamieszkania osoby </w:t>
      </w:r>
      <w:r w:rsidR="00B2132A">
        <w:rPr>
          <w:color w:val="000000" w:themeColor="text1"/>
        </w:rPr>
        <w:t xml:space="preserve">z </w:t>
      </w:r>
      <w:r w:rsidRPr="002E4432">
        <w:rPr>
          <w:color w:val="000000" w:themeColor="text1"/>
        </w:rPr>
        <w:t>niepełnosprawn</w:t>
      </w:r>
      <w:r w:rsidR="00B2132A">
        <w:rPr>
          <w:color w:val="000000" w:themeColor="text1"/>
        </w:rPr>
        <w:t>ością</w:t>
      </w:r>
      <w:r w:rsidRPr="002E4432">
        <w:rPr>
          <w:color w:val="000000" w:themeColor="text1"/>
        </w:rPr>
        <w:t>.</w:t>
      </w:r>
    </w:p>
    <w:p w:rsidR="00064806" w:rsidRPr="002E4432" w:rsidRDefault="00064806" w:rsidP="002E4432">
      <w:pPr>
        <w:pStyle w:val="Akapitzlist"/>
        <w:keepNext/>
        <w:keepLines/>
        <w:jc w:val="both"/>
        <w:outlineLvl w:val="0"/>
        <w:rPr>
          <w:color w:val="000000" w:themeColor="text1"/>
        </w:rPr>
      </w:pPr>
    </w:p>
    <w:p w:rsidR="00F65DB0" w:rsidRDefault="00064806" w:rsidP="002E4432">
      <w:pPr>
        <w:autoSpaceDE w:val="0"/>
        <w:autoSpaceDN w:val="0"/>
        <w:snapToGrid w:val="0"/>
        <w:jc w:val="both"/>
        <w:rPr>
          <w:b/>
          <w:color w:val="000000" w:themeColor="text1"/>
          <w:lang w:eastAsia="en-US"/>
        </w:rPr>
      </w:pPr>
      <w:r w:rsidRPr="002E4432">
        <w:rPr>
          <w:b/>
          <w:color w:val="000000" w:themeColor="text1"/>
        </w:rPr>
        <w:t>Program skierowany jest:</w:t>
      </w:r>
      <w:r w:rsidRPr="002E4432">
        <w:rPr>
          <w:b/>
          <w:color w:val="000000" w:themeColor="text1"/>
          <w:lang w:eastAsia="en-US"/>
        </w:rPr>
        <w:t xml:space="preserve"> </w:t>
      </w:r>
    </w:p>
    <w:p w:rsidR="00182637" w:rsidRDefault="00182637" w:rsidP="00F65DB0">
      <w:pPr>
        <w:pStyle w:val="Akapitzlist"/>
        <w:numPr>
          <w:ilvl w:val="0"/>
          <w:numId w:val="20"/>
        </w:numPr>
        <w:autoSpaceDE w:val="0"/>
        <w:autoSpaceDN w:val="0"/>
        <w:snapToGrid w:val="0"/>
        <w:jc w:val="both"/>
        <w:rPr>
          <w:color w:val="000000" w:themeColor="text1"/>
        </w:rPr>
      </w:pPr>
      <w:r w:rsidRPr="00F65DB0">
        <w:rPr>
          <w:color w:val="000000" w:themeColor="text1"/>
        </w:rPr>
        <w:t xml:space="preserve">do członków rodzin </w:t>
      </w:r>
      <w:r w:rsidRPr="00F65DB0">
        <w:rPr>
          <w:color w:val="000000" w:themeColor="text1"/>
          <w:spacing w:val="6"/>
          <w:w w:val="105"/>
        </w:rPr>
        <w:t>lub opiekunów sprawujących</w:t>
      </w:r>
      <w:r w:rsidR="00114325" w:rsidRPr="00F65DB0">
        <w:rPr>
          <w:color w:val="000000" w:themeColor="text1"/>
          <w:spacing w:val="6"/>
          <w:w w:val="105"/>
        </w:rPr>
        <w:t xml:space="preserve"> bezpośrednią</w:t>
      </w:r>
      <w:r w:rsidRPr="00F65DB0">
        <w:rPr>
          <w:color w:val="000000" w:themeColor="text1"/>
          <w:spacing w:val="6"/>
          <w:w w:val="105"/>
        </w:rPr>
        <w:t xml:space="preserve"> opiekę nad</w:t>
      </w:r>
      <w:r w:rsidRPr="00F65DB0">
        <w:rPr>
          <w:color w:val="000000" w:themeColor="text1"/>
        </w:rPr>
        <w:t xml:space="preserve"> dziećmi </w:t>
      </w:r>
      <w:r w:rsidR="00CD7A44">
        <w:rPr>
          <w:color w:val="000000" w:themeColor="text1"/>
        </w:rPr>
        <w:t xml:space="preserve">od ukończenia 2. roku życia do ukończenia 16. roku życia posiadającymi </w:t>
      </w:r>
      <w:r w:rsidRPr="00F65DB0">
        <w:rPr>
          <w:color w:val="000000" w:themeColor="text1"/>
        </w:rPr>
        <w:t xml:space="preserve">orzeczenie o niepełnosprawności i osobami </w:t>
      </w:r>
      <w:r w:rsidRPr="00F65DB0">
        <w:rPr>
          <w:bCs/>
          <w:color w:val="000000" w:themeColor="text1"/>
        </w:rPr>
        <w:t>posiadającymi orzeczenie</w:t>
      </w:r>
      <w:r w:rsidR="00CD7A44">
        <w:rPr>
          <w:bCs/>
          <w:color w:val="000000" w:themeColor="text1"/>
        </w:rPr>
        <w:t xml:space="preserve"> </w:t>
      </w:r>
      <w:r w:rsidRPr="00F65DB0">
        <w:rPr>
          <w:bCs/>
          <w:color w:val="000000" w:themeColor="text1"/>
        </w:rPr>
        <w:t>o</w:t>
      </w:r>
      <w:r w:rsidRPr="00F65DB0">
        <w:rPr>
          <w:color w:val="000000" w:themeColor="text1"/>
        </w:rPr>
        <w:t xml:space="preserve"> znacznym stopniu niepełnosprawności albo orzeczenie traktowane na równi </w:t>
      </w:r>
      <w:r w:rsidR="00CD7A44">
        <w:rPr>
          <w:color w:val="000000" w:themeColor="text1"/>
        </w:rPr>
        <w:t>z</w:t>
      </w:r>
      <w:r w:rsidR="00114325" w:rsidRPr="00F65DB0">
        <w:rPr>
          <w:color w:val="000000" w:themeColor="text1"/>
        </w:rPr>
        <w:t xml:space="preserve"> orzeczeniem </w:t>
      </w:r>
      <w:r w:rsidR="00CD7A44">
        <w:rPr>
          <w:color w:val="000000" w:themeColor="text1"/>
        </w:rPr>
        <w:br/>
      </w:r>
      <w:r w:rsidR="00114325" w:rsidRPr="00F65DB0">
        <w:rPr>
          <w:color w:val="000000" w:themeColor="text1"/>
        </w:rPr>
        <w:t>o znacznym stopniu</w:t>
      </w:r>
      <w:r w:rsidRPr="00F65DB0">
        <w:rPr>
          <w:color w:val="000000" w:themeColor="text1"/>
        </w:rPr>
        <w:t xml:space="preserve"> niepełnosprawności</w:t>
      </w:r>
      <w:r w:rsidR="002E4432" w:rsidRPr="00F65DB0">
        <w:rPr>
          <w:color w:val="000000" w:themeColor="text1"/>
        </w:rPr>
        <w:t xml:space="preserve">. </w:t>
      </w:r>
    </w:p>
    <w:p w:rsidR="003B0C78" w:rsidRPr="00F65DB0" w:rsidRDefault="003B0C78" w:rsidP="003B0C78">
      <w:pPr>
        <w:pStyle w:val="Akapitzlist"/>
        <w:autoSpaceDE w:val="0"/>
        <w:autoSpaceDN w:val="0"/>
        <w:snapToGrid w:val="0"/>
        <w:ind w:left="780"/>
        <w:jc w:val="both"/>
        <w:rPr>
          <w:color w:val="000000" w:themeColor="text1"/>
        </w:rPr>
      </w:pPr>
    </w:p>
    <w:p w:rsidR="00182637" w:rsidRDefault="00182637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  <w:r w:rsidRPr="002E4432">
        <w:rPr>
          <w:color w:val="000000" w:themeColor="text1"/>
        </w:rPr>
        <w:lastRenderedPageBreak/>
        <w:t xml:space="preserve">Usługi opieki wytchnieniowej </w:t>
      </w:r>
      <w:r w:rsidRPr="002E4432">
        <w:rPr>
          <w:color w:val="000000" w:themeColor="text1"/>
          <w:w w:val="105"/>
        </w:rPr>
        <w:t xml:space="preserve">przysługują </w:t>
      </w:r>
      <w:r w:rsidR="006A1DE9" w:rsidRPr="002E4432">
        <w:rPr>
          <w:color w:val="000000" w:themeColor="text1"/>
          <w:w w:val="105"/>
        </w:rPr>
        <w:t>członk</w:t>
      </w:r>
      <w:r w:rsidR="006A1DE9">
        <w:rPr>
          <w:color w:val="000000" w:themeColor="text1"/>
          <w:w w:val="105"/>
        </w:rPr>
        <w:t>owi</w:t>
      </w:r>
      <w:r w:rsidR="006A1DE9" w:rsidRPr="002E4432">
        <w:rPr>
          <w:color w:val="000000" w:themeColor="text1"/>
          <w:w w:val="105"/>
        </w:rPr>
        <w:t xml:space="preserve"> rodziny lub opiekun</w:t>
      </w:r>
      <w:r w:rsidR="006A1DE9">
        <w:rPr>
          <w:color w:val="000000" w:themeColor="text1"/>
          <w:w w:val="105"/>
        </w:rPr>
        <w:t>owi</w:t>
      </w:r>
      <w:r w:rsidR="00CD7A44">
        <w:rPr>
          <w:color w:val="000000" w:themeColor="text1"/>
          <w:w w:val="105"/>
        </w:rPr>
        <w:t xml:space="preserve"> </w:t>
      </w:r>
      <w:r w:rsidRPr="002E4432">
        <w:rPr>
          <w:color w:val="000000" w:themeColor="text1"/>
          <w:w w:val="105"/>
        </w:rPr>
        <w:t>w przypadku zamieszkiwania we wspólnym gospodarstwie domowym z osobą</w:t>
      </w:r>
      <w:r w:rsidR="006A1DE9">
        <w:rPr>
          <w:color w:val="000000" w:themeColor="text1"/>
          <w:w w:val="105"/>
        </w:rPr>
        <w:t xml:space="preserve"> z</w:t>
      </w:r>
      <w:r w:rsidR="00B2132A">
        <w:rPr>
          <w:color w:val="000000" w:themeColor="text1"/>
          <w:w w:val="105"/>
        </w:rPr>
        <w:t xml:space="preserve"> </w:t>
      </w:r>
      <w:r w:rsidRPr="002E4432">
        <w:rPr>
          <w:color w:val="000000" w:themeColor="text1"/>
          <w:w w:val="105"/>
        </w:rPr>
        <w:t>niepełnosprawn</w:t>
      </w:r>
      <w:r w:rsidR="00B2132A">
        <w:rPr>
          <w:color w:val="000000" w:themeColor="text1"/>
          <w:w w:val="105"/>
        </w:rPr>
        <w:t>ością</w:t>
      </w:r>
      <w:r w:rsidR="006A1DE9">
        <w:rPr>
          <w:color w:val="000000" w:themeColor="text1"/>
          <w:w w:val="105"/>
        </w:rPr>
        <w:t xml:space="preserve">, </w:t>
      </w:r>
      <w:r w:rsidRPr="002E4432">
        <w:rPr>
          <w:color w:val="000000" w:themeColor="text1"/>
          <w:w w:val="105"/>
        </w:rPr>
        <w:t xml:space="preserve"> </w:t>
      </w:r>
      <w:r w:rsidR="006A1DE9">
        <w:rPr>
          <w:color w:val="000000" w:themeColor="text1"/>
          <w:w w:val="105"/>
        </w:rPr>
        <w:t xml:space="preserve">który </w:t>
      </w:r>
      <w:r w:rsidRPr="002E4432">
        <w:rPr>
          <w:color w:val="000000" w:themeColor="text1"/>
          <w:w w:val="105"/>
        </w:rPr>
        <w:t>sprawuj</w:t>
      </w:r>
      <w:r w:rsidR="006A1DE9">
        <w:rPr>
          <w:color w:val="000000" w:themeColor="text1"/>
          <w:w w:val="105"/>
        </w:rPr>
        <w:t>e</w:t>
      </w:r>
      <w:r w:rsidRPr="002E4432">
        <w:rPr>
          <w:color w:val="000000" w:themeColor="text1"/>
          <w:w w:val="105"/>
        </w:rPr>
        <w:t xml:space="preserve"> </w:t>
      </w:r>
      <w:r w:rsidR="006A1DE9">
        <w:rPr>
          <w:color w:val="000000" w:themeColor="text1"/>
          <w:w w:val="105"/>
        </w:rPr>
        <w:t xml:space="preserve">stałą </w:t>
      </w:r>
      <w:r w:rsidRPr="002E4432">
        <w:rPr>
          <w:color w:val="000000" w:themeColor="text1"/>
          <w:w w:val="105"/>
        </w:rPr>
        <w:t>o</w:t>
      </w:r>
      <w:r w:rsidR="00890BAB">
        <w:rPr>
          <w:color w:val="000000" w:themeColor="text1"/>
          <w:w w:val="105"/>
        </w:rPr>
        <w:t xml:space="preserve">piekę nad osobą </w:t>
      </w:r>
      <w:r w:rsidR="006A1DE9">
        <w:rPr>
          <w:color w:val="000000" w:themeColor="text1"/>
          <w:w w:val="105"/>
        </w:rPr>
        <w:t>z niepełnosprawnością</w:t>
      </w:r>
      <w:r w:rsidR="00890BAB">
        <w:rPr>
          <w:color w:val="000000" w:themeColor="text1"/>
          <w:w w:val="105"/>
        </w:rPr>
        <w:t>.</w:t>
      </w:r>
      <w:r w:rsidR="00803E52">
        <w:rPr>
          <w:color w:val="000000" w:themeColor="text1"/>
          <w:w w:val="105"/>
        </w:rPr>
        <w:t xml:space="preserve"> </w:t>
      </w:r>
    </w:p>
    <w:p w:rsidR="00B74208" w:rsidRPr="002E4432" w:rsidRDefault="00B74208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Usługi mogą być świadczone wyłącznie na terytorium Rzeczypospolitej Polskiej.</w:t>
      </w:r>
    </w:p>
    <w:p w:rsidR="00E65AB9" w:rsidRPr="002E4432" w:rsidRDefault="00E65AB9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</w:p>
    <w:p w:rsidR="003909E6" w:rsidRDefault="003909E6" w:rsidP="003909E6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pierwszej kolejności uwzględnia się potrzeby członków rodzin lub opiekunów sprawujących bezpośrednią opiekę nad osobą </w:t>
      </w:r>
      <w:r w:rsidR="00B2132A">
        <w:rPr>
          <w:color w:val="000000" w:themeColor="text1"/>
        </w:rPr>
        <w:t>z niepełnosprawnością</w:t>
      </w:r>
      <w:r>
        <w:rPr>
          <w:color w:val="000000" w:themeColor="text1"/>
        </w:rPr>
        <w:t>, która stale przebywa w domu i nie korzysta z ośrodka wsparcia lub placó</w:t>
      </w:r>
      <w:r w:rsidRPr="00F56C26">
        <w:rPr>
          <w:color w:val="000000" w:themeColor="text1"/>
        </w:rPr>
        <w:t>wk</w:t>
      </w:r>
      <w:r w:rsidR="00823A8F" w:rsidRPr="00F56C26">
        <w:rPr>
          <w:color w:val="000000" w:themeColor="text1"/>
        </w:rPr>
        <w:t>i</w:t>
      </w:r>
      <w:r>
        <w:rPr>
          <w:color w:val="000000" w:themeColor="text1"/>
        </w:rPr>
        <w:t xml:space="preserve"> pobytu całodobowego, środowiskowego domu samopomocy, dziennego domu pomocy, warsztatu terapii zajęciowej, </w:t>
      </w:r>
      <w:r w:rsidR="00CD7A44">
        <w:rPr>
          <w:color w:val="000000" w:themeColor="text1"/>
        </w:rPr>
        <w:t>niezatrudnionej</w:t>
      </w:r>
      <w:r w:rsidR="006A1DE9">
        <w:rPr>
          <w:color w:val="000000" w:themeColor="text1"/>
        </w:rPr>
        <w:t>, uczącej się lub studiującej.</w:t>
      </w:r>
      <w:r>
        <w:rPr>
          <w:color w:val="000000" w:themeColor="text1"/>
        </w:rPr>
        <w:t xml:space="preserve">  </w:t>
      </w:r>
    </w:p>
    <w:p w:rsidR="003909E6" w:rsidRDefault="003909E6" w:rsidP="003909E6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</w:p>
    <w:p w:rsidR="001028BA" w:rsidRDefault="00064806" w:rsidP="007C5FC4">
      <w:pPr>
        <w:jc w:val="both"/>
        <w:rPr>
          <w:b/>
          <w:bCs/>
        </w:rPr>
      </w:pPr>
      <w:r w:rsidRPr="007C5FC4">
        <w:rPr>
          <w:b/>
          <w:bCs/>
        </w:rPr>
        <w:t xml:space="preserve">Usługi </w:t>
      </w:r>
      <w:r w:rsidR="001C5BB9" w:rsidRPr="007C5FC4">
        <w:rPr>
          <w:b/>
          <w:bCs/>
        </w:rPr>
        <w:t>opieki wytchnieniowej m</w:t>
      </w:r>
      <w:r w:rsidRPr="007C5FC4">
        <w:rPr>
          <w:b/>
          <w:bCs/>
        </w:rPr>
        <w:t>ogą świadczyć :</w:t>
      </w:r>
    </w:p>
    <w:p w:rsidR="00F65DB0" w:rsidRPr="00F65DB0" w:rsidRDefault="00F65DB0" w:rsidP="00F65DB0">
      <w:pPr>
        <w:pStyle w:val="Akapitzlist"/>
        <w:numPr>
          <w:ilvl w:val="0"/>
          <w:numId w:val="20"/>
        </w:numPr>
        <w:jc w:val="both"/>
      </w:pPr>
      <w:r w:rsidRPr="007C5FC4">
        <w:rPr>
          <w:bCs/>
          <w:lang w:eastAsia="en-US"/>
        </w:rPr>
        <w:t>osoby posiadające d</w:t>
      </w:r>
      <w:r>
        <w:rPr>
          <w:bCs/>
          <w:lang w:eastAsia="en-US"/>
        </w:rPr>
        <w:t xml:space="preserve">okument </w:t>
      </w:r>
      <w:r w:rsidRPr="007C5FC4">
        <w:rPr>
          <w:bCs/>
          <w:lang w:eastAsia="en-US"/>
        </w:rPr>
        <w:t>potwierdzający uzyskanie k</w:t>
      </w:r>
      <w:r>
        <w:rPr>
          <w:bCs/>
          <w:lang w:eastAsia="en-US"/>
        </w:rPr>
        <w:t>walifikacji w zawodzie</w:t>
      </w:r>
      <w:r w:rsidR="00B74208">
        <w:rPr>
          <w:bCs/>
          <w:lang w:eastAsia="en-US"/>
        </w:rPr>
        <w:t>:</w:t>
      </w:r>
      <w:r>
        <w:rPr>
          <w:bCs/>
          <w:lang w:eastAsia="en-US"/>
        </w:rPr>
        <w:t xml:space="preserve"> asystent osoby niepełnosprawnej, </w:t>
      </w:r>
      <w:r w:rsidRPr="007C5FC4">
        <w:rPr>
          <w:bCs/>
          <w:lang w:eastAsia="en-US"/>
        </w:rPr>
        <w:t>pielęgniarka</w:t>
      </w:r>
      <w:r>
        <w:rPr>
          <w:bCs/>
          <w:lang w:eastAsia="en-US"/>
        </w:rPr>
        <w:t xml:space="preserve">, </w:t>
      </w:r>
      <w:r w:rsidR="00B74208">
        <w:rPr>
          <w:bCs/>
          <w:lang w:eastAsia="en-US"/>
        </w:rPr>
        <w:t xml:space="preserve">siostra PCK, </w:t>
      </w:r>
      <w:r>
        <w:rPr>
          <w:bCs/>
          <w:lang w:eastAsia="en-US"/>
        </w:rPr>
        <w:t>opiekun osoby starszej, opiekun medyczny</w:t>
      </w:r>
      <w:r w:rsidR="00B74208">
        <w:rPr>
          <w:bCs/>
          <w:lang w:eastAsia="en-US"/>
        </w:rPr>
        <w:t xml:space="preserve">, pedagog, psycholog, terapeuta zajęciowy, fizjoterapeuta </w:t>
      </w:r>
      <w:r w:rsidRPr="007C5FC4">
        <w:rPr>
          <w:bCs/>
          <w:lang w:eastAsia="en-US"/>
        </w:rPr>
        <w:t xml:space="preserve">lub </w:t>
      </w:r>
      <w:r w:rsidR="00B74208">
        <w:rPr>
          <w:bCs/>
          <w:lang w:eastAsia="en-US"/>
        </w:rPr>
        <w:br/>
        <w:t xml:space="preserve">w </w:t>
      </w:r>
      <w:r w:rsidRPr="007C5FC4">
        <w:rPr>
          <w:bCs/>
          <w:lang w:eastAsia="en-US"/>
        </w:rPr>
        <w:t>inn</w:t>
      </w:r>
      <w:r w:rsidR="00B74208">
        <w:rPr>
          <w:bCs/>
          <w:lang w:eastAsia="en-US"/>
        </w:rPr>
        <w:t xml:space="preserve">ym zawodzie i specjalności o charakterze medycznym lub opiekuńczym, </w:t>
      </w:r>
      <w:r w:rsidR="000A149A">
        <w:rPr>
          <w:bCs/>
          <w:lang w:eastAsia="en-US"/>
        </w:rPr>
        <w:t>za zgodą realizatora Programu,</w:t>
      </w:r>
      <w:bookmarkStart w:id="0" w:name="_GoBack"/>
      <w:bookmarkEnd w:id="0"/>
    </w:p>
    <w:p w:rsidR="00F65DB0" w:rsidRPr="00D1369A" w:rsidRDefault="00F65DB0" w:rsidP="00F65DB0">
      <w:pPr>
        <w:pStyle w:val="Akapitzlist"/>
        <w:numPr>
          <w:ilvl w:val="0"/>
          <w:numId w:val="20"/>
        </w:numPr>
        <w:jc w:val="both"/>
      </w:pPr>
      <w:r w:rsidRPr="007C5FC4">
        <w:rPr>
          <w:bCs/>
          <w:lang w:eastAsia="en-US"/>
        </w:rPr>
        <w:t>osoby</w:t>
      </w:r>
      <w:r>
        <w:rPr>
          <w:bCs/>
          <w:lang w:eastAsia="en-US"/>
        </w:rPr>
        <w:t xml:space="preserve"> posiadające, co najmniej 6-miesięczne</w:t>
      </w:r>
      <w:r w:rsidRPr="007C5FC4">
        <w:rPr>
          <w:bCs/>
          <w:lang w:eastAsia="en-US"/>
        </w:rPr>
        <w:t xml:space="preserve"> udokumentowane doświadczenie </w:t>
      </w:r>
      <w:r>
        <w:rPr>
          <w:bCs/>
          <w:lang w:eastAsia="en-US"/>
        </w:rPr>
        <w:br/>
      </w:r>
      <w:r w:rsidRPr="007C5FC4">
        <w:rPr>
          <w:bCs/>
          <w:lang w:eastAsia="en-US"/>
        </w:rPr>
        <w:t>w udzielaniu bezpośredniej pomocy</w:t>
      </w:r>
      <w:r>
        <w:rPr>
          <w:bCs/>
          <w:lang w:eastAsia="en-US"/>
        </w:rPr>
        <w:t xml:space="preserve">/opieki osobom </w:t>
      </w:r>
      <w:r w:rsidR="00B74208">
        <w:rPr>
          <w:bCs/>
          <w:lang w:eastAsia="en-US"/>
        </w:rPr>
        <w:t xml:space="preserve">z </w:t>
      </w:r>
      <w:r>
        <w:rPr>
          <w:bCs/>
          <w:lang w:eastAsia="en-US"/>
        </w:rPr>
        <w:t>niepełnosprawn</w:t>
      </w:r>
      <w:r w:rsidR="00B74208">
        <w:rPr>
          <w:bCs/>
          <w:lang w:eastAsia="en-US"/>
        </w:rPr>
        <w:t>ością</w:t>
      </w:r>
      <w:r>
        <w:rPr>
          <w:bCs/>
          <w:lang w:eastAsia="en-US"/>
        </w:rPr>
        <w:t xml:space="preserve">, przy czym ocena posiadania przez osobę doświadczenia w udzielaniu bezpośredniej pomocy osobom z niepełnosprawnościami należy do realizatora Programu, </w:t>
      </w:r>
      <w:r w:rsidRPr="007C5FC4">
        <w:rPr>
          <w:bCs/>
          <w:lang w:eastAsia="en-US"/>
        </w:rPr>
        <w:t xml:space="preserve"> </w:t>
      </w:r>
    </w:p>
    <w:p w:rsidR="00D1369A" w:rsidRPr="007C5FC4" w:rsidRDefault="00D1369A" w:rsidP="00D1369A">
      <w:pPr>
        <w:numPr>
          <w:ilvl w:val="0"/>
          <w:numId w:val="20"/>
        </w:numPr>
        <w:tabs>
          <w:tab w:val="left" w:pos="567"/>
        </w:tabs>
        <w:jc w:val="both"/>
        <w:rPr>
          <w:bCs/>
          <w:lang w:eastAsia="en-US"/>
        </w:rPr>
      </w:pPr>
      <w:r>
        <w:rPr>
          <w:bCs/>
          <w:lang w:eastAsia="en-US"/>
        </w:rPr>
        <w:t xml:space="preserve">    osoby, które zostaną wskazane przez Uczestnika Programu w Karcie zgłoszenia do</w:t>
      </w:r>
      <w:r w:rsidR="00E121EE">
        <w:rPr>
          <w:bCs/>
          <w:lang w:eastAsia="en-US"/>
        </w:rPr>
        <w:br/>
      </w:r>
      <w:r>
        <w:rPr>
          <w:bCs/>
          <w:lang w:eastAsia="en-US"/>
        </w:rPr>
        <w:t>Programu</w:t>
      </w:r>
      <w:r w:rsidR="009950A1">
        <w:rPr>
          <w:bCs/>
          <w:lang w:eastAsia="en-US"/>
        </w:rPr>
        <w:t>.</w:t>
      </w:r>
    </w:p>
    <w:p w:rsidR="003A5E45" w:rsidRPr="007C5FC4" w:rsidRDefault="003A5E45" w:rsidP="007C5FC4">
      <w:pPr>
        <w:tabs>
          <w:tab w:val="left" w:pos="567"/>
        </w:tabs>
        <w:jc w:val="both"/>
        <w:rPr>
          <w:bCs/>
          <w:lang w:eastAsia="en-US"/>
        </w:rPr>
      </w:pPr>
    </w:p>
    <w:p w:rsidR="00071BB1" w:rsidRDefault="00071BB1" w:rsidP="00071BB1">
      <w:p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>Maksymalna długość świadczenia formy nieprzerwanego pobytu dziennego wynosi 12 godzin dla jednej osoby niepełnosprawnej. Usługi te mogą być świadczone w godzinach 6.00 do 22.00. Uczestnik nie ponosi odpłatności za usługi przyznane w ramach Programu.</w:t>
      </w:r>
    </w:p>
    <w:p w:rsidR="00071BB1" w:rsidRDefault="00071BB1" w:rsidP="00071BB1">
      <w:pPr>
        <w:tabs>
          <w:tab w:val="left" w:pos="567"/>
        </w:tabs>
        <w:jc w:val="both"/>
        <w:rPr>
          <w:bCs/>
          <w:lang w:eastAsia="en-US"/>
        </w:rPr>
      </w:pPr>
    </w:p>
    <w:p w:rsidR="00FD108D" w:rsidRPr="00F56C26" w:rsidRDefault="0085403D" w:rsidP="00FD108D">
      <w:pPr>
        <w:jc w:val="both"/>
        <w:rPr>
          <w:color w:val="000000" w:themeColor="text1"/>
        </w:rPr>
      </w:pPr>
      <w:r>
        <w:t>Zakwalifikowanie do Programu</w:t>
      </w:r>
      <w:r w:rsidR="00DD16FD">
        <w:t>,</w:t>
      </w:r>
      <w:r>
        <w:t xml:space="preserve"> a także zakres godzinowy przypadający na Uczestnika  uzależniony będzie od kolejności zgłoszeń</w:t>
      </w:r>
      <w:r w:rsidR="00FD108D" w:rsidRPr="00FD108D">
        <w:t xml:space="preserve"> </w:t>
      </w:r>
      <w:r w:rsidR="00FD108D">
        <w:t xml:space="preserve">oraz od osobistej sytuacji </w:t>
      </w:r>
      <w:r w:rsidR="009C60E4">
        <w:t xml:space="preserve">zarówno opiekuna, jak </w:t>
      </w:r>
      <w:r w:rsidR="009C60E4">
        <w:br/>
        <w:t xml:space="preserve">i </w:t>
      </w:r>
      <w:r w:rsidR="00FD108D">
        <w:rPr>
          <w:color w:val="000000" w:themeColor="text1"/>
        </w:rPr>
        <w:t xml:space="preserve">osoby </w:t>
      </w:r>
      <w:r w:rsidR="00B2132A">
        <w:rPr>
          <w:color w:val="000000" w:themeColor="text1"/>
        </w:rPr>
        <w:t xml:space="preserve">z </w:t>
      </w:r>
      <w:r w:rsidR="00FD108D">
        <w:rPr>
          <w:color w:val="000000" w:themeColor="text1"/>
        </w:rPr>
        <w:t>niepełnosprawn</w:t>
      </w:r>
      <w:r w:rsidR="00B2132A">
        <w:rPr>
          <w:color w:val="000000" w:themeColor="text1"/>
        </w:rPr>
        <w:t>ością</w:t>
      </w:r>
      <w:r w:rsidR="00FD108D">
        <w:rPr>
          <w:color w:val="000000" w:themeColor="text1"/>
        </w:rPr>
        <w:t xml:space="preserve">, z uwzględnieniem </w:t>
      </w:r>
      <w:r w:rsidR="00FD108D">
        <w:t xml:space="preserve">przyznanych środków finansowych. </w:t>
      </w:r>
      <w:r w:rsidR="00FD108D" w:rsidRPr="00F56C26">
        <w:rPr>
          <w:color w:val="000000" w:themeColor="text1"/>
        </w:rPr>
        <w:t>Z</w:t>
      </w:r>
      <w:r w:rsidR="00FD108D">
        <w:t xml:space="preserve">godnie </w:t>
      </w:r>
      <w:r w:rsidR="00B2132A">
        <w:br/>
      </w:r>
      <w:r w:rsidR="00FD108D">
        <w:t xml:space="preserve">z założeniami Programu </w:t>
      </w:r>
      <w:r w:rsidR="00FD108D" w:rsidRPr="00F56C26">
        <w:rPr>
          <w:color w:val="000000" w:themeColor="text1"/>
        </w:rPr>
        <w:t>Gmina przyznając usługi opieki wytchnieniowej bierze pod uwagę stan zdrowia i sytuac</w:t>
      </w:r>
      <w:r w:rsidR="009C60E4">
        <w:rPr>
          <w:color w:val="000000" w:themeColor="text1"/>
        </w:rPr>
        <w:t>ję życiową uczestników Programu.</w:t>
      </w:r>
      <w:r w:rsidR="00FD108D" w:rsidRPr="00F56C26">
        <w:rPr>
          <w:color w:val="000000" w:themeColor="text1"/>
        </w:rPr>
        <w:t xml:space="preserve"> </w:t>
      </w:r>
    </w:p>
    <w:p w:rsidR="00480A87" w:rsidRPr="00F56C26" w:rsidRDefault="0085403D" w:rsidP="00B952B6">
      <w:pPr>
        <w:jc w:val="both"/>
        <w:rPr>
          <w:bCs/>
          <w:color w:val="000000" w:themeColor="text1"/>
          <w:lang w:eastAsia="en-US"/>
        </w:rPr>
      </w:pPr>
      <w:r w:rsidRPr="00F56C26">
        <w:rPr>
          <w:color w:val="000000" w:themeColor="text1"/>
        </w:rPr>
        <w:t xml:space="preserve"> </w:t>
      </w:r>
    </w:p>
    <w:p w:rsidR="00480A87" w:rsidRPr="00480A87" w:rsidRDefault="00B25625" w:rsidP="007C5FC4">
      <w:pPr>
        <w:tabs>
          <w:tab w:val="left" w:pos="567"/>
        </w:tabs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Wysokość środków przyznanych </w:t>
      </w:r>
      <w:r w:rsidR="00480A87" w:rsidRPr="00480A87">
        <w:rPr>
          <w:b/>
          <w:bCs/>
          <w:lang w:eastAsia="en-US"/>
        </w:rPr>
        <w:t xml:space="preserve">z Funduszu Solidarnościowego na realizację </w:t>
      </w:r>
      <w:r w:rsidRPr="00480A87">
        <w:rPr>
          <w:b/>
          <w:bCs/>
          <w:lang w:eastAsia="en-US"/>
        </w:rPr>
        <w:t xml:space="preserve">przez Gminę Cieszyn </w:t>
      </w:r>
      <w:r w:rsidR="00480A87" w:rsidRPr="00480A87">
        <w:rPr>
          <w:b/>
          <w:bCs/>
          <w:lang w:eastAsia="en-US"/>
        </w:rPr>
        <w:t>Programu „Opi</w:t>
      </w:r>
      <w:r>
        <w:rPr>
          <w:b/>
          <w:bCs/>
          <w:lang w:eastAsia="en-US"/>
        </w:rPr>
        <w:t xml:space="preserve">eka wytchnieniowa” </w:t>
      </w:r>
      <w:r w:rsidR="00C00FFB" w:rsidRPr="00C00FFB">
        <w:rPr>
          <w:b/>
          <w:bCs/>
          <w:kern w:val="36"/>
        </w:rPr>
        <w:t xml:space="preserve">dla Jednostek Samorządu Terytorialnego </w:t>
      </w:r>
      <w:r w:rsidRPr="00C00FFB">
        <w:rPr>
          <w:b/>
          <w:bCs/>
          <w:lang w:eastAsia="en-US"/>
        </w:rPr>
        <w:t>–</w:t>
      </w:r>
      <w:r>
        <w:rPr>
          <w:b/>
          <w:bCs/>
          <w:lang w:eastAsia="en-US"/>
        </w:rPr>
        <w:t xml:space="preserve"> edycja 202</w:t>
      </w:r>
      <w:r w:rsidR="00B2132A">
        <w:rPr>
          <w:b/>
          <w:bCs/>
          <w:lang w:eastAsia="en-US"/>
        </w:rPr>
        <w:t>5</w:t>
      </w:r>
      <w:r>
        <w:rPr>
          <w:b/>
          <w:bCs/>
          <w:lang w:eastAsia="en-US"/>
        </w:rPr>
        <w:t xml:space="preserve"> wynosi </w:t>
      </w:r>
      <w:r w:rsidR="00B2132A">
        <w:rPr>
          <w:b/>
          <w:bCs/>
          <w:lang w:eastAsia="en-US"/>
        </w:rPr>
        <w:t>15</w:t>
      </w:r>
      <w:r w:rsidR="00436490">
        <w:rPr>
          <w:b/>
          <w:bCs/>
          <w:lang w:eastAsia="en-US"/>
        </w:rPr>
        <w:t>3.</w:t>
      </w:r>
      <w:r w:rsidR="00B2132A">
        <w:rPr>
          <w:b/>
          <w:bCs/>
          <w:lang w:eastAsia="en-US"/>
        </w:rPr>
        <w:t>816</w:t>
      </w:r>
      <w:r w:rsidR="001502C1">
        <w:rPr>
          <w:b/>
          <w:bCs/>
          <w:lang w:eastAsia="en-US"/>
        </w:rPr>
        <w:t xml:space="preserve"> </w:t>
      </w:r>
      <w:r w:rsidR="00480A87" w:rsidRPr="00480A87">
        <w:rPr>
          <w:b/>
          <w:bCs/>
          <w:lang w:eastAsia="en-US"/>
        </w:rPr>
        <w:t>zł.</w:t>
      </w:r>
    </w:p>
    <w:p w:rsidR="00064806" w:rsidRPr="00FE37F1" w:rsidRDefault="00064806" w:rsidP="00E61B17">
      <w:pPr>
        <w:jc w:val="both"/>
        <w:rPr>
          <w:b/>
          <w:bCs/>
          <w:sz w:val="14"/>
        </w:rPr>
      </w:pPr>
    </w:p>
    <w:p w:rsidR="00064806" w:rsidRPr="00FE37F1" w:rsidRDefault="00064806" w:rsidP="001028BA">
      <w:pPr>
        <w:jc w:val="both"/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7F3EAF">
        <w:t>dzibie MOPS przy ul. Skrajnej 5</w:t>
      </w:r>
      <w:r w:rsidR="003909E6">
        <w:t>,</w:t>
      </w:r>
      <w:r w:rsidRPr="00FE37F1">
        <w:t xml:space="preserve">  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telefonicznie pod nr telefonu 33 479 49 15</w:t>
      </w:r>
      <w:r w:rsidR="003909E6">
        <w:t>,</w:t>
      </w:r>
    </w:p>
    <w:p w:rsidR="00FC4B9D" w:rsidRPr="009C60E4" w:rsidRDefault="00FC4B9D" w:rsidP="00FC4B9D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 w:rsidRPr="00FE37F1">
        <w:t xml:space="preserve"> elektronicznie na adres email: </w:t>
      </w:r>
      <w:hyperlink r:id="rId8" w:history="1">
        <w:r w:rsidRPr="00FE37F1">
          <w:rPr>
            <w:rStyle w:val="Hipercze"/>
          </w:rPr>
          <w:t>poczta@mops.cieszyn.pl</w:t>
        </w:r>
      </w:hyperlink>
    </w:p>
    <w:p w:rsidR="009C60E4" w:rsidRDefault="009C60E4" w:rsidP="009C60E4">
      <w:pPr>
        <w:jc w:val="both"/>
        <w:rPr>
          <w:rStyle w:val="Hipercze"/>
          <w:color w:val="auto"/>
          <w:u w:val="none"/>
        </w:rPr>
      </w:pPr>
    </w:p>
    <w:p w:rsidR="009C60E4" w:rsidRDefault="009C60E4" w:rsidP="009C60E4">
      <w:pPr>
        <w:jc w:val="both"/>
        <w:rPr>
          <w:rStyle w:val="Hipercze"/>
          <w:color w:val="auto"/>
          <w:u w:val="none"/>
        </w:rPr>
      </w:pPr>
    </w:p>
    <w:p w:rsidR="009C60E4" w:rsidRPr="009C60E4" w:rsidRDefault="009C60E4" w:rsidP="009C60E4">
      <w:pPr>
        <w:spacing w:after="160" w:line="360" w:lineRule="auto"/>
        <w:jc w:val="both"/>
        <w:rPr>
          <w:rFonts w:eastAsia="Calibri"/>
          <w:lang w:eastAsia="en-US"/>
        </w:rPr>
      </w:pPr>
      <w:r w:rsidRPr="009C60E4">
        <w:rPr>
          <w:rFonts w:eastAsia="Calibri"/>
          <w:lang w:eastAsia="en-US"/>
        </w:rPr>
        <w:t>Kart</w:t>
      </w:r>
      <w:r>
        <w:rPr>
          <w:rFonts w:eastAsia="Calibri"/>
          <w:lang w:eastAsia="en-US"/>
        </w:rPr>
        <w:t>y</w:t>
      </w:r>
      <w:r w:rsidRPr="009C60E4">
        <w:rPr>
          <w:rFonts w:eastAsia="Calibri"/>
          <w:lang w:eastAsia="en-US"/>
        </w:rPr>
        <w:t xml:space="preserve"> zgłoszenia do Programu </w:t>
      </w:r>
      <w:bookmarkStart w:id="1" w:name="_Hlk145573385"/>
      <w:r w:rsidRPr="009C60E4">
        <w:rPr>
          <w:rFonts w:eastAsia="Calibri"/>
          <w:lang w:eastAsia="en-US"/>
        </w:rPr>
        <w:t xml:space="preserve">„Opieka wytchnieniowa” dla Jednostek Samorządu </w:t>
      </w:r>
      <w:r>
        <w:rPr>
          <w:rFonts w:eastAsia="Calibri"/>
          <w:lang w:eastAsia="en-US"/>
        </w:rPr>
        <w:t>Te</w:t>
      </w:r>
      <w:r w:rsidRPr="009C60E4">
        <w:rPr>
          <w:rFonts w:eastAsia="Calibri"/>
          <w:lang w:eastAsia="en-US"/>
        </w:rPr>
        <w:t>rytorialnego – edycja 2025</w:t>
      </w:r>
      <w:bookmarkEnd w:id="1"/>
      <w:r>
        <w:rPr>
          <w:rFonts w:eastAsia="Calibri"/>
          <w:lang w:eastAsia="en-US"/>
        </w:rPr>
        <w:t xml:space="preserve"> przyjmowane będą począwszy od dnia 27.01.2025 r.</w:t>
      </w:r>
    </w:p>
    <w:p w:rsidR="009C60E4" w:rsidRDefault="009C60E4" w:rsidP="009C60E4">
      <w:pPr>
        <w:jc w:val="both"/>
        <w:rPr>
          <w:rStyle w:val="Hipercze"/>
          <w:color w:val="auto"/>
          <w:u w:val="none"/>
        </w:rPr>
      </w:pPr>
    </w:p>
    <w:p w:rsidR="009C60E4" w:rsidRPr="009C60E4" w:rsidRDefault="009C60E4" w:rsidP="009C60E4">
      <w:pPr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</w:t>
      </w:r>
    </w:p>
    <w:p w:rsidR="009C60E4" w:rsidRDefault="009C60E4" w:rsidP="009C60E4">
      <w:pPr>
        <w:jc w:val="both"/>
        <w:rPr>
          <w:rStyle w:val="Hipercze"/>
          <w:color w:val="auto"/>
          <w:u w:val="none"/>
        </w:rPr>
      </w:pPr>
    </w:p>
    <w:p w:rsidR="00064806" w:rsidRPr="00CE0C1B" w:rsidRDefault="003048AE" w:rsidP="00CE0C1B">
      <w:pPr>
        <w:spacing w:before="100" w:beforeAutospacing="1" w:after="100" w:afterAutospacing="1"/>
        <w:rPr>
          <w:color w:val="FF0000"/>
        </w:rPr>
      </w:pPr>
      <w:r>
        <w:rPr>
          <w:b/>
          <w:bCs/>
        </w:rPr>
        <w:t>Z</w:t>
      </w:r>
      <w:r w:rsidR="00064806" w:rsidRPr="00064806">
        <w:rPr>
          <w:b/>
          <w:bCs/>
        </w:rPr>
        <w:t>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7C5FC4" w:rsidRDefault="00064806" w:rsidP="00064806">
      <w:pPr>
        <w:pStyle w:val="Akapitzlist"/>
        <w:numPr>
          <w:ilvl w:val="0"/>
          <w:numId w:val="5"/>
        </w:numPr>
      </w:pPr>
      <w:r w:rsidRPr="007C5FC4">
        <w:t>P</w:t>
      </w:r>
      <w:r w:rsidR="00442979" w:rsidRPr="007C5FC4">
        <w:t>rogram „Opieka wytchnieniowa</w:t>
      </w:r>
      <w:r w:rsidR="003909E6">
        <w:t>“</w:t>
      </w:r>
      <w:r w:rsidR="00492145" w:rsidRPr="00492145">
        <w:t xml:space="preserve"> </w:t>
      </w:r>
      <w:r w:rsidR="00492145">
        <w:t>dla Jednostek Samorządu Terytorialnego</w:t>
      </w:r>
      <w:r w:rsidR="003909E6">
        <w:t xml:space="preserve"> – edycja 202</w:t>
      </w:r>
      <w:r w:rsidR="00B2132A">
        <w:t>5</w:t>
      </w:r>
      <w:r w:rsidR="00F234A3">
        <w:t>,</w:t>
      </w:r>
    </w:p>
    <w:p w:rsidR="00442979" w:rsidRPr="007C5FC4" w:rsidRDefault="00064806" w:rsidP="00442979">
      <w:pPr>
        <w:pStyle w:val="Akapitzlist"/>
        <w:numPr>
          <w:ilvl w:val="0"/>
          <w:numId w:val="5"/>
        </w:numPr>
        <w:ind w:left="709"/>
      </w:pPr>
      <w:bookmarkStart w:id="2" w:name="_Hlk24096006"/>
      <w:r w:rsidRPr="007C5FC4">
        <w:t>Karta zgłoszenia do Programu „</w:t>
      </w:r>
      <w:r w:rsidR="00442979" w:rsidRPr="007C5FC4">
        <w:t>Opieka wytchnieniowa</w:t>
      </w:r>
      <w:r w:rsidR="001502C1">
        <w:t xml:space="preserve">” </w:t>
      </w:r>
      <w:r w:rsidR="003909E6">
        <w:t xml:space="preserve">dla Jednostek </w:t>
      </w:r>
      <w:r w:rsidR="00040100">
        <w:t xml:space="preserve">Samorządu Terytorialnego </w:t>
      </w:r>
      <w:r w:rsidR="001502C1">
        <w:t>– edycja 202</w:t>
      </w:r>
      <w:r w:rsidR="00B2132A">
        <w:t>5</w:t>
      </w:r>
      <w:r w:rsidR="00F234A3">
        <w:t>,</w:t>
      </w:r>
    </w:p>
    <w:p w:rsidR="00371BB7" w:rsidRPr="007C5FC4" w:rsidRDefault="00371BB7" w:rsidP="00587CDC">
      <w:pPr>
        <w:pStyle w:val="Akapitzlist"/>
        <w:numPr>
          <w:ilvl w:val="0"/>
          <w:numId w:val="5"/>
        </w:numPr>
      </w:pPr>
      <w:r w:rsidRPr="007C5FC4">
        <w:t>Karta r</w:t>
      </w:r>
      <w:r w:rsidR="00442979" w:rsidRPr="007C5FC4">
        <w:t>ozliczenia</w:t>
      </w:r>
      <w:r w:rsidRPr="007C5FC4">
        <w:t xml:space="preserve"> usług </w:t>
      </w:r>
      <w:r w:rsidR="00442979" w:rsidRPr="007C5FC4">
        <w:t xml:space="preserve">opieki wytchnieniowej w ramach </w:t>
      </w:r>
      <w:r w:rsidRPr="007C5FC4">
        <w:t>Programu</w:t>
      </w:r>
      <w:r w:rsidR="00442979" w:rsidRPr="007C5FC4">
        <w:t xml:space="preserve"> „Opieka wytchnieniowa</w:t>
      </w:r>
      <w:r w:rsidR="001502C1">
        <w:t xml:space="preserve">” </w:t>
      </w:r>
      <w:r w:rsidR="00492145">
        <w:t xml:space="preserve">dla Jednostek Samorządu Terytorialnego </w:t>
      </w:r>
      <w:r w:rsidR="001502C1">
        <w:t>– edycja 202</w:t>
      </w:r>
      <w:r w:rsidR="00B2132A">
        <w:t>5</w:t>
      </w:r>
      <w:r w:rsidR="00F234A3">
        <w:t>,</w:t>
      </w:r>
    </w:p>
    <w:p w:rsidR="00CB6BBD" w:rsidRPr="007C5FC4" w:rsidRDefault="00064806" w:rsidP="00587CDC">
      <w:pPr>
        <w:pStyle w:val="Akapitzlist"/>
        <w:numPr>
          <w:ilvl w:val="0"/>
          <w:numId w:val="5"/>
        </w:numPr>
      </w:pPr>
      <w:r w:rsidRPr="007C5FC4">
        <w:t>Klauzula Informacyjna</w:t>
      </w:r>
      <w:r w:rsidR="00CB6BBD" w:rsidRPr="007C5FC4">
        <w:t xml:space="preserve"> </w:t>
      </w:r>
      <w:r w:rsidR="00587CDC" w:rsidRPr="007C5FC4">
        <w:t xml:space="preserve">w ramach Programu </w:t>
      </w:r>
      <w:r w:rsidR="00F1223F" w:rsidRPr="007C5FC4">
        <w:t>Opieka wytchnieniowa</w:t>
      </w:r>
      <w:r w:rsidR="00CB6BBD" w:rsidRPr="007C5FC4">
        <w:t xml:space="preserve">” </w:t>
      </w:r>
      <w:r w:rsidR="00492145">
        <w:t>dla Jednostek Samorządu Terytorialnego</w:t>
      </w:r>
      <w:r w:rsidR="00492145" w:rsidRPr="007C5FC4">
        <w:t xml:space="preserve"> </w:t>
      </w:r>
      <w:r w:rsidR="00CB6BBD" w:rsidRPr="007C5FC4">
        <w:t>– edy</w:t>
      </w:r>
      <w:r w:rsidR="001502C1">
        <w:t>cja 202</w:t>
      </w:r>
      <w:r w:rsidR="00B2132A">
        <w:t>5</w:t>
      </w:r>
      <w:r w:rsidR="00F234A3">
        <w:t>,</w:t>
      </w:r>
      <w:r w:rsidR="00371BB7" w:rsidRPr="007C5FC4">
        <w:t xml:space="preserve"> </w:t>
      </w:r>
    </w:p>
    <w:p w:rsidR="00126AAC" w:rsidRPr="007C5FC4" w:rsidRDefault="00CB6BBD" w:rsidP="00587CDC">
      <w:pPr>
        <w:pStyle w:val="Akapitzlist"/>
        <w:numPr>
          <w:ilvl w:val="0"/>
          <w:numId w:val="5"/>
        </w:numPr>
      </w:pPr>
      <w:r w:rsidRPr="007C5FC4">
        <w:t xml:space="preserve">Klauzula Informacyjna </w:t>
      </w:r>
      <w:r w:rsidR="00371BB7" w:rsidRPr="007C5FC4">
        <w:t xml:space="preserve">Ministra Rodziny i Polityki Społecznej </w:t>
      </w:r>
      <w:r w:rsidR="00587CDC" w:rsidRPr="007C5FC4">
        <w:t xml:space="preserve">w ramach Programu </w:t>
      </w:r>
      <w:r w:rsidR="00F1223F" w:rsidRPr="007C5FC4">
        <w:t xml:space="preserve"> „Opieka wytchnieniowa</w:t>
      </w:r>
      <w:r w:rsidRPr="007C5FC4">
        <w:t xml:space="preserve">” </w:t>
      </w:r>
      <w:r w:rsidR="00492145">
        <w:t>dla Jednostek Samorządu Terytorialnego</w:t>
      </w:r>
      <w:r w:rsidR="00492145" w:rsidRPr="007C5FC4">
        <w:t xml:space="preserve"> </w:t>
      </w:r>
      <w:r w:rsidRPr="007C5FC4">
        <w:t>– edycja 202</w:t>
      </w:r>
      <w:bookmarkEnd w:id="2"/>
      <w:r w:rsidR="00B2132A">
        <w:t>5</w:t>
      </w:r>
      <w:r w:rsidR="00F234A3">
        <w:t>,</w:t>
      </w:r>
    </w:p>
    <w:p w:rsidR="002E4432" w:rsidRPr="007C5FC4" w:rsidRDefault="00442979" w:rsidP="00442979">
      <w:pPr>
        <w:pStyle w:val="Akapitzlist"/>
        <w:numPr>
          <w:ilvl w:val="0"/>
          <w:numId w:val="5"/>
        </w:numPr>
      </w:pPr>
      <w:r w:rsidRPr="007C5FC4">
        <w:t xml:space="preserve">Oświadczenie </w:t>
      </w:r>
      <w:r w:rsidR="002E4432" w:rsidRPr="007C5FC4">
        <w:t>uczestnika Programu o wyborze osoby, która będzie świadczyć usługi opieki wytchnieniowej</w:t>
      </w:r>
      <w:r w:rsidR="00F234A3">
        <w:t>.</w:t>
      </w:r>
    </w:p>
    <w:p w:rsidR="00371BB7" w:rsidRPr="007C5FC4" w:rsidRDefault="00371BB7" w:rsidP="002E4432">
      <w:pPr>
        <w:ind w:left="360"/>
      </w:pPr>
    </w:p>
    <w:sectPr w:rsidR="00371BB7" w:rsidRPr="007C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9A7"/>
    <w:multiLevelType w:val="hybridMultilevel"/>
    <w:tmpl w:val="5A6085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153DFC"/>
    <w:multiLevelType w:val="hybridMultilevel"/>
    <w:tmpl w:val="7F64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16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7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C5AAA"/>
    <w:multiLevelType w:val="hybridMultilevel"/>
    <w:tmpl w:val="8AB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13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11AAA"/>
    <w:rsid w:val="00040100"/>
    <w:rsid w:val="00064806"/>
    <w:rsid w:val="00071BB1"/>
    <w:rsid w:val="000A149A"/>
    <w:rsid w:val="001028BA"/>
    <w:rsid w:val="00114325"/>
    <w:rsid w:val="00126AAC"/>
    <w:rsid w:val="001502C1"/>
    <w:rsid w:val="00182637"/>
    <w:rsid w:val="001901ED"/>
    <w:rsid w:val="001937F1"/>
    <w:rsid w:val="001C5BB9"/>
    <w:rsid w:val="00256202"/>
    <w:rsid w:val="00277155"/>
    <w:rsid w:val="00277977"/>
    <w:rsid w:val="00281A76"/>
    <w:rsid w:val="002E4432"/>
    <w:rsid w:val="003048AE"/>
    <w:rsid w:val="00334475"/>
    <w:rsid w:val="003653B5"/>
    <w:rsid w:val="00371BB7"/>
    <w:rsid w:val="003909E6"/>
    <w:rsid w:val="003A5E45"/>
    <w:rsid w:val="003B0C78"/>
    <w:rsid w:val="00436490"/>
    <w:rsid w:val="00442979"/>
    <w:rsid w:val="00480A87"/>
    <w:rsid w:val="00492145"/>
    <w:rsid w:val="004A1E06"/>
    <w:rsid w:val="00587CDC"/>
    <w:rsid w:val="005B5CE7"/>
    <w:rsid w:val="00626A50"/>
    <w:rsid w:val="006321AB"/>
    <w:rsid w:val="006A1DE9"/>
    <w:rsid w:val="00780151"/>
    <w:rsid w:val="007C5FC4"/>
    <w:rsid w:val="007F3EAF"/>
    <w:rsid w:val="00803E52"/>
    <w:rsid w:val="00823A8F"/>
    <w:rsid w:val="0085403D"/>
    <w:rsid w:val="00890BAB"/>
    <w:rsid w:val="009332E5"/>
    <w:rsid w:val="00944147"/>
    <w:rsid w:val="00947406"/>
    <w:rsid w:val="009950A1"/>
    <w:rsid w:val="009C60E4"/>
    <w:rsid w:val="009F25DC"/>
    <w:rsid w:val="00B01949"/>
    <w:rsid w:val="00B2132A"/>
    <w:rsid w:val="00B25625"/>
    <w:rsid w:val="00B74208"/>
    <w:rsid w:val="00B952B6"/>
    <w:rsid w:val="00C00FFB"/>
    <w:rsid w:val="00C20DB0"/>
    <w:rsid w:val="00CB6BBD"/>
    <w:rsid w:val="00CD7A44"/>
    <w:rsid w:val="00CE0C1B"/>
    <w:rsid w:val="00D1369A"/>
    <w:rsid w:val="00D26814"/>
    <w:rsid w:val="00D65D0A"/>
    <w:rsid w:val="00D86DF1"/>
    <w:rsid w:val="00DD16FD"/>
    <w:rsid w:val="00DE7989"/>
    <w:rsid w:val="00E121EE"/>
    <w:rsid w:val="00E16B2A"/>
    <w:rsid w:val="00E42BB7"/>
    <w:rsid w:val="00E45ED2"/>
    <w:rsid w:val="00E54231"/>
    <w:rsid w:val="00E61B17"/>
    <w:rsid w:val="00E65AB9"/>
    <w:rsid w:val="00E725E5"/>
    <w:rsid w:val="00ED56E1"/>
    <w:rsid w:val="00EE1418"/>
    <w:rsid w:val="00F1223F"/>
    <w:rsid w:val="00F234A3"/>
    <w:rsid w:val="00F56C26"/>
    <w:rsid w:val="00F65DB0"/>
    <w:rsid w:val="00F96E5C"/>
    <w:rsid w:val="00FC4B9D"/>
    <w:rsid w:val="00FD108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0830-608B-44ED-AE19-0D03E929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Karina Surma-Plinta</cp:lastModifiedBy>
  <cp:revision>67</cp:revision>
  <dcterms:created xsi:type="dcterms:W3CDTF">2022-02-22T09:43:00Z</dcterms:created>
  <dcterms:modified xsi:type="dcterms:W3CDTF">2025-01-17T12:56:00Z</dcterms:modified>
</cp:coreProperties>
</file>